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530"/>
      </w:tblGrid>
      <w:tr w:rsidR="006B2635" w:rsidRPr="006B2635" w:rsidTr="006B2635">
        <w:trPr>
          <w:trHeight w:val="720"/>
        </w:trPr>
        <w:tc>
          <w:tcPr>
            <w:tcW w:w="5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</w:t>
            </w:r>
            <w:proofErr w:type="gramEnd"/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:...............................................</w:t>
            </w:r>
            <w:proofErr w:type="gramEnd"/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 </w:t>
            </w:r>
          </w:p>
        </w:tc>
        <w:tc>
          <w:tcPr>
            <w:tcW w:w="6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S2-HKD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4"/>
          <w:szCs w:val="24"/>
        </w:rPr>
        <w:t> 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4"/>
          <w:szCs w:val="24"/>
        </w:rPr>
        <w:t> 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b/>
          <w:bCs/>
          <w:color w:val="222222"/>
          <w:sz w:val="20"/>
          <w:szCs w:val="20"/>
        </w:rPr>
        <w:t>SỔ CHI TIẾT VẬT LIỆU, DỤNG CỤ, SẢN PHẨM, HÀNG HÓA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vật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liệu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dụng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cụ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sản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phẩm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hàng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hóa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>: ....................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Năm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……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09"/>
        <w:gridCol w:w="830"/>
        <w:gridCol w:w="660"/>
        <w:gridCol w:w="660"/>
        <w:gridCol w:w="844"/>
        <w:gridCol w:w="859"/>
        <w:gridCol w:w="819"/>
        <w:gridCol w:w="859"/>
        <w:gridCol w:w="819"/>
        <w:gridCol w:w="859"/>
        <w:gridCol w:w="654"/>
      </w:tblGrid>
      <w:tr w:rsidR="006B2635" w:rsidRPr="006B2635" w:rsidTr="006B2635">
        <w:trPr>
          <w:trHeight w:val="570"/>
          <w:jc w:val="center"/>
        </w:trPr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Diễn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vị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Nhập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Tồn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Ghi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chú</w:t>
            </w:r>
            <w:proofErr w:type="spellEnd"/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Ngày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Thành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Thành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Thành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dư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đầu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Cộng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phát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sinh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trong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dư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cuối</w:t>
            </w:r>
            <w:proofErr w:type="spellEnd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6B2635" w:rsidRPr="006B2635" w:rsidRDefault="006B2635" w:rsidP="006B263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6B2635">
        <w:rPr>
          <w:rFonts w:eastAsia="Times New Roman" w:cs="Arial"/>
          <w:color w:val="333333"/>
          <w:sz w:val="24"/>
          <w:szCs w:val="24"/>
        </w:rPr>
        <w:t> </w:t>
      </w:r>
    </w:p>
    <w:p w:rsidR="006B2635" w:rsidRPr="006B2635" w:rsidRDefault="006B2635" w:rsidP="006B2635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này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có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...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đánh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01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đến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6B2635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...</w:t>
      </w:r>
      <w:proofErr w:type="gramEnd"/>
    </w:p>
    <w:p w:rsidR="006B2635" w:rsidRPr="006B2635" w:rsidRDefault="006B2635" w:rsidP="006B263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mở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6B2635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6B2635">
        <w:rPr>
          <w:rFonts w:eastAsia="Times New Roman" w:cs="Arial"/>
          <w:color w:val="222222"/>
          <w:sz w:val="20"/>
          <w:szCs w:val="20"/>
        </w:rPr>
        <w:t>: ...</w:t>
      </w:r>
    </w:p>
    <w:p w:rsidR="006B2635" w:rsidRPr="006B2635" w:rsidRDefault="006B2635" w:rsidP="006B263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5979"/>
      </w:tblGrid>
      <w:tr w:rsidR="006B2635" w:rsidRPr="006B2635" w:rsidTr="006B2635">
        <w:tc>
          <w:tcPr>
            <w:tcW w:w="4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7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             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Default="006B2635">
      <w:bookmarkStart w:id="0" w:name="_GoBack"/>
      <w:bookmarkEnd w:id="0"/>
    </w:p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5"/>
    <w:rsid w:val="00250369"/>
    <w:rsid w:val="006B2635"/>
    <w:rsid w:val="009543C6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635"/>
    <w:rPr>
      <w:b/>
      <w:bCs/>
    </w:rPr>
  </w:style>
  <w:style w:type="character" w:styleId="Emphasis">
    <w:name w:val="Emphasis"/>
    <w:basedOn w:val="DefaultParagraphFont"/>
    <w:uiPriority w:val="20"/>
    <w:qFormat/>
    <w:rsid w:val="006B2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635"/>
    <w:rPr>
      <w:b/>
      <w:bCs/>
    </w:rPr>
  </w:style>
  <w:style w:type="character" w:styleId="Emphasis">
    <w:name w:val="Emphasis"/>
    <w:basedOn w:val="DefaultParagraphFont"/>
    <w:uiPriority w:val="20"/>
    <w:qFormat/>
    <w:rsid w:val="006B2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2021-10-19T10:17:00Z</dcterms:created>
  <dcterms:modified xsi:type="dcterms:W3CDTF">2021-10-19T10:17:00Z</dcterms:modified>
</cp:coreProperties>
</file>